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FE0" w:rsidRDefault="00000FE0" w:rsidP="00000FE0">
      <w:pPr>
        <w:spacing w:after="0" w:line="240" w:lineRule="auto"/>
      </w:pPr>
      <w:r>
        <w:t>Christine Cockrell</w:t>
      </w:r>
    </w:p>
    <w:p w:rsidR="00000FE0" w:rsidRDefault="00267432" w:rsidP="00000FE0">
      <w:pPr>
        <w:spacing w:after="0" w:line="240" w:lineRule="auto"/>
      </w:pPr>
      <w:r>
        <w:t>11/0</w:t>
      </w:r>
      <w:r w:rsidR="00000FE0">
        <w:t>7/2012</w:t>
      </w:r>
    </w:p>
    <w:p w:rsidR="00000FE0" w:rsidRDefault="00000FE0" w:rsidP="00000FE0">
      <w:pPr>
        <w:spacing w:after="0" w:line="240" w:lineRule="auto"/>
      </w:pPr>
    </w:p>
    <w:p w:rsidR="00586A16" w:rsidRDefault="007E7EC1" w:rsidP="00000FE0">
      <w:pPr>
        <w:ind w:firstLine="720"/>
      </w:pPr>
      <w:r>
        <w:t xml:space="preserve">Hardly ever do we </w:t>
      </w:r>
      <w:r w:rsidR="005F7356">
        <w:t>think about</w:t>
      </w:r>
      <w:r>
        <w:t xml:space="preserve"> </w:t>
      </w:r>
      <w:r w:rsidR="00E0756A">
        <w:t xml:space="preserve">the </w:t>
      </w:r>
      <w:r w:rsidR="0013364B">
        <w:t xml:space="preserve">sustainability </w:t>
      </w:r>
      <w:r>
        <w:t xml:space="preserve">problems of </w:t>
      </w:r>
      <w:r w:rsidR="0013364B">
        <w:t xml:space="preserve">our </w:t>
      </w:r>
      <w:r>
        <w:t xml:space="preserve">free market capitalism.  </w:t>
      </w:r>
      <w:r w:rsidR="00E0756A">
        <w:t>In her 2007 Book</w:t>
      </w:r>
      <w:r w:rsidR="00F77CC7">
        <w:t>,</w:t>
      </w:r>
      <w:r w:rsidR="00E0756A">
        <w:t xml:space="preserve"> </w:t>
      </w:r>
      <w:r w:rsidR="00E0756A">
        <w:rPr>
          <w:i/>
        </w:rPr>
        <w:t xml:space="preserve">The Shock Doctrine, </w:t>
      </w:r>
      <w:r w:rsidR="00E0756A">
        <w:t xml:space="preserve">Naomi </w:t>
      </w:r>
      <w:r w:rsidR="00AE7EE8">
        <w:t xml:space="preserve">Klein </w:t>
      </w:r>
      <w:r w:rsidR="00262758">
        <w:t>looks into the rise of the globalization of free market capitalism</w:t>
      </w:r>
      <w:r w:rsidR="00E0756A">
        <w:rPr>
          <w:i/>
        </w:rPr>
        <w:t xml:space="preserve"> </w:t>
      </w:r>
      <w:r w:rsidR="00262758">
        <w:t xml:space="preserve">over the last 50 years.  She ambitiously argues that the global free-market capitalism was only made possible by the fact that corporations and Western Capitalist-friendly governments exploited countries in crisis and even deliberately created crises in certain developing nations to </w:t>
      </w:r>
      <w:r w:rsidR="00CD043B">
        <w:t>establish capitalism</w:t>
      </w:r>
      <w:r w:rsidR="00F77CC7">
        <w:t>, “disaster capitalism”</w:t>
      </w:r>
      <w:r w:rsidR="00262758">
        <w:t>.</w:t>
      </w:r>
      <w:r w:rsidR="00CD043B">
        <w:t xml:space="preserve">  Her book was adapted into a documentary, which was directed by Michael </w:t>
      </w:r>
      <w:proofErr w:type="spellStart"/>
      <w:r w:rsidR="00CD043B">
        <w:t>Winterbottom</w:t>
      </w:r>
      <w:proofErr w:type="spellEnd"/>
      <w:r w:rsidR="00CD043B">
        <w:t xml:space="preserve"> and released in 2009.  </w:t>
      </w:r>
      <w:r w:rsidR="00A02626">
        <w:t xml:space="preserve">Throughout the film </w:t>
      </w:r>
      <w:r w:rsidR="00CD043B">
        <w:t>Klein makes the analogy</w:t>
      </w:r>
      <w:r w:rsidR="00F77CC7">
        <w:t xml:space="preserve"> relating</w:t>
      </w:r>
      <w:r w:rsidR="00CD043B">
        <w:t xml:space="preserve"> “disaster capitalism”</w:t>
      </w:r>
      <w:r w:rsidR="00A02626">
        <w:t xml:space="preserve"> to experimental </w:t>
      </w:r>
      <w:r w:rsidR="00F77CC7">
        <w:t>“</w:t>
      </w:r>
      <w:r w:rsidR="00586A16">
        <w:t>shock therapy</w:t>
      </w:r>
      <w:r w:rsidR="00F77CC7">
        <w:t>”</w:t>
      </w:r>
      <w:r w:rsidR="00586A16">
        <w:t>, in that the Western nation</w:t>
      </w:r>
      <w:r w:rsidR="00F77CC7">
        <w:t>s p</w:t>
      </w:r>
      <w:r w:rsidR="00586A16">
        <w:t xml:space="preserve">ut “shocks” on communities until they break down and </w:t>
      </w:r>
      <w:r w:rsidR="00F77CC7">
        <w:t>conform to</w:t>
      </w:r>
      <w:r w:rsidR="00586A16">
        <w:t xml:space="preserve"> disaster capitalism</w:t>
      </w:r>
      <w:r w:rsidR="00F9034D">
        <w:t xml:space="preserve">, hence the “shock doctrine.”  </w:t>
      </w:r>
      <w:r w:rsidR="00630153">
        <w:t xml:space="preserve">The comparison comes from </w:t>
      </w:r>
      <w:r w:rsidR="00515C4D">
        <w:t xml:space="preserve">McGill Professor </w:t>
      </w:r>
      <w:r w:rsidR="00630153">
        <w:t xml:space="preserve">Dr. </w:t>
      </w:r>
      <w:proofErr w:type="spellStart"/>
      <w:r w:rsidR="00630153">
        <w:t>Ewen</w:t>
      </w:r>
      <w:proofErr w:type="spellEnd"/>
      <w:r w:rsidR="00630153">
        <w:t xml:space="preserve"> Cameron’s unethically CIA-funded “shock therapy” </w:t>
      </w:r>
      <w:r w:rsidR="003D4B92">
        <w:t>experiments,</w:t>
      </w:r>
      <w:r w:rsidR="00630153">
        <w:t xml:space="preserve"> in which he used </w:t>
      </w:r>
      <w:r w:rsidR="00D65D0E">
        <w:t xml:space="preserve">electroshock interrogation techniques to break patients down and see whether they </w:t>
      </w:r>
      <w:r w:rsidR="00515C4D">
        <w:t>could be reprogrammed</w:t>
      </w:r>
      <w:r w:rsidR="00D65D0E">
        <w:t xml:space="preserve">.  However, Cameron </w:t>
      </w:r>
      <w:r w:rsidR="00515C4D">
        <w:t xml:space="preserve">sadly </w:t>
      </w:r>
      <w:r w:rsidR="00D65D0E">
        <w:t xml:space="preserve">found that </w:t>
      </w:r>
      <w:r w:rsidR="00515C4D">
        <w:t>the majority of his patients were permanently damaged, both physically and mentally, and they could never be built back up again (</w:t>
      </w:r>
      <w:proofErr w:type="spellStart"/>
      <w:r w:rsidR="00515C4D">
        <w:t>Stiglitz</w:t>
      </w:r>
      <w:proofErr w:type="spellEnd"/>
      <w:r w:rsidR="00515C4D">
        <w:t xml:space="preserve"> par. 3).   </w:t>
      </w:r>
      <w:r w:rsidR="00ED3653">
        <w:t xml:space="preserve">Klein uncovers further horrific details in an </w:t>
      </w:r>
      <w:r w:rsidR="00515C4D">
        <w:t xml:space="preserve">interview with Gail </w:t>
      </w:r>
      <w:proofErr w:type="spellStart"/>
      <w:r w:rsidR="00515C4D">
        <w:t>Kastner</w:t>
      </w:r>
      <w:proofErr w:type="spellEnd"/>
      <w:r w:rsidR="00515C4D">
        <w:t xml:space="preserve">, </w:t>
      </w:r>
      <w:r w:rsidR="00ED3653">
        <w:t xml:space="preserve">a McGill student at the time who had been sent as a patient to Cameron to help treat her depression.  </w:t>
      </w:r>
      <w:proofErr w:type="spellStart"/>
      <w:r w:rsidR="00E044F3">
        <w:t>Kastner</w:t>
      </w:r>
      <w:proofErr w:type="spellEnd"/>
      <w:r w:rsidR="00E044F3">
        <w:t xml:space="preserve"> was one of the few to resiliently recover and was later compensated $100,000 by the Canadian government when her case of electroshock mistreatment was finally appealed (</w:t>
      </w:r>
      <w:r w:rsidR="00E044F3" w:rsidRPr="00E044F3">
        <w:rPr>
          <w:i/>
        </w:rPr>
        <w:t>CBC News CA</w:t>
      </w:r>
      <w:r w:rsidR="00E044F3">
        <w:t xml:space="preserve"> par. 2).  </w:t>
      </w:r>
    </w:p>
    <w:p w:rsidR="00A04128" w:rsidRDefault="003E04B5">
      <w:r>
        <w:tab/>
      </w:r>
      <w:r w:rsidR="00232DED">
        <w:t xml:space="preserve">The documentary then goes on to talk out the U.S. radical economic deregulation through </w:t>
      </w:r>
      <w:r w:rsidR="00F9034D">
        <w:t xml:space="preserve">historical </w:t>
      </w:r>
      <w:r w:rsidR="00232DED">
        <w:t>“shocks” in South America, starting with Chile.  Klein highlights that Milton Friedman himself acknowledged the effective exploitation possible after natural disaster or catastrophic “shock.”  In the late 50’s and 60’s, while Chile was prosperous under its democracy</w:t>
      </w:r>
      <w:r w:rsidR="00B91320">
        <w:t>,</w:t>
      </w:r>
      <w:r w:rsidR="00232DED">
        <w:t xml:space="preserve"> American corporations there were near bankruptcy</w:t>
      </w:r>
      <w:r w:rsidR="00E07228">
        <w:t xml:space="preserve"> and to protect them</w:t>
      </w:r>
      <w:r w:rsidR="00A04128">
        <w:t xml:space="preserve"> the U.S. G</w:t>
      </w:r>
      <w:r w:rsidR="00B91320">
        <w:t>overnment aimed to bring radical free-enterprise capitalism to the country</w:t>
      </w:r>
      <w:r w:rsidR="00E07228">
        <w:t>.  T</w:t>
      </w:r>
      <w:r w:rsidR="00B91320">
        <w:t xml:space="preserve">he University of Chicago’s School of Economics establishing exchange programs in many of Chile’s prominent </w:t>
      </w:r>
      <w:r w:rsidR="00E07228">
        <w:t>universities, which proved successful</w:t>
      </w:r>
      <w:r w:rsidR="00B91320">
        <w:t xml:space="preserve"> as </w:t>
      </w:r>
      <w:r w:rsidR="00B6594F">
        <w:t>Friedman</w:t>
      </w:r>
      <w:r w:rsidR="00B91320">
        <w:t xml:space="preserve"> </w:t>
      </w:r>
      <w:r w:rsidR="00B6594F">
        <w:t>helped establish the Economics program at the Catholic University of Chile to mirror that of Chicago’s</w:t>
      </w:r>
      <w:r w:rsidR="00ED6E8B">
        <w:t xml:space="preserve">.  However, in 1973 when measures to prevent Allende from taking office failed and he was sworn in after a landslide, the Nixon Administration realized that </w:t>
      </w:r>
      <w:r w:rsidR="00EA4D81">
        <w:t xml:space="preserve">a “shock” was needed to implement capitalism and the CIA cooperated on a coup.  With the help of the CIA, a military Junta led by Augusto Pinochet, who seized rule of Chile after Allende refused US aid in escape and committed suicide during the coup.  </w:t>
      </w:r>
      <w:r w:rsidR="009023C5">
        <w:t xml:space="preserve">With Chile in such a state of shock, </w:t>
      </w:r>
      <w:r w:rsidR="00340CD8">
        <w:t>Americans successfully brought the free-market policies and the radical deregulation to Chile</w:t>
      </w:r>
      <w:r w:rsidR="00E07228">
        <w:t>, at its own expense</w:t>
      </w:r>
      <w:r w:rsidR="00340CD8">
        <w:t>.</w:t>
      </w:r>
      <w:r w:rsidR="005F55C6">
        <w:t xml:space="preserve">  As the free market deregulation only created problems for these countries, it only brought civilian riots and protests.  In response, the military juntas arrested and inhumanely tortured over thousands of opponents, many of whom were university students directly opposed to Milton’s free-market principles.   </w:t>
      </w:r>
      <w:r w:rsidR="00DA4DF4">
        <w:t xml:space="preserve">What I found most sadly compelling was how </w:t>
      </w:r>
      <w:r w:rsidR="00D0595D">
        <w:t>i</w:t>
      </w:r>
      <w:r w:rsidR="00365B92">
        <w:t xml:space="preserve">n Argentina the military even raped female prisoners and forced them to give birth, then placing those children in the homes of military families.  </w:t>
      </w:r>
      <w:r w:rsidR="0013364B">
        <w:t xml:space="preserve">One of the grown-up sons was shown described how the knowledge of the “lost generation” of disappeared women including his mother spurred sadness all throughout the country and pushed for such angry protests that the military leaders finally stepped down and were </w:t>
      </w:r>
      <w:r w:rsidR="0013364B">
        <w:lastRenderedPageBreak/>
        <w:t xml:space="preserve">arrested for human rights violations.   </w:t>
      </w:r>
      <w:r w:rsidR="008E05BB">
        <w:t>The push from free-market globalization only serves as a shameful reminder of how our nation used exploitation to protect business and economic interests</w:t>
      </w:r>
      <w:r w:rsidR="00BA3011">
        <w:t>.</w:t>
      </w:r>
    </w:p>
    <w:p w:rsidR="00586A16" w:rsidRDefault="00A04128">
      <w:r>
        <w:tab/>
      </w:r>
      <w:r w:rsidR="00DA4DF4">
        <w:t>Aside from being</w:t>
      </w:r>
      <w:r w:rsidR="00F05E0D">
        <w:t xml:space="preserve"> unethical and disreputable, U.S. economic “shock” treatment </w:t>
      </w:r>
      <w:r w:rsidR="00DA4DF4">
        <w:t xml:space="preserve">also </w:t>
      </w:r>
      <w:r w:rsidR="00F05E0D">
        <w:t>hurt the sustainability of those nations</w:t>
      </w:r>
      <w:r w:rsidR="00610E74">
        <w:t xml:space="preserve"> as well as the US</w:t>
      </w:r>
      <w:r w:rsidR="00F05E0D">
        <w:t xml:space="preserve">.  </w:t>
      </w:r>
      <w:r w:rsidR="00610E74">
        <w:t>While the free-market policies help the American businesses abroad</w:t>
      </w:r>
      <w:r w:rsidR="00D0595D">
        <w:t>,</w:t>
      </w:r>
      <w:r w:rsidR="00610E74">
        <w:t xml:space="preserve"> it gave those nations severe economic problems, particularly hyperinflation and increased poverty </w:t>
      </w:r>
      <w:r w:rsidR="00D0595D">
        <w:t xml:space="preserve">from the greater distinction </w:t>
      </w:r>
      <w:r w:rsidR="00C75CA1">
        <w:t xml:space="preserve">gap </w:t>
      </w:r>
      <w:r w:rsidR="00D0595D">
        <w:t>between the rich and poor</w:t>
      </w:r>
      <w:r w:rsidR="00610E74">
        <w:t>.  Thus in a way ou</w:t>
      </w:r>
      <w:r w:rsidR="00D0595D">
        <w:t xml:space="preserve">r free-market system itself hinders certain economic stability given that </w:t>
      </w:r>
      <w:r w:rsidR="000C28CE">
        <w:t xml:space="preserve">even in the U.S. the </w:t>
      </w:r>
      <w:r w:rsidR="00376A30">
        <w:t>income gaps have only increased.  The documentary</w:t>
      </w:r>
      <w:r w:rsidR="000C28CE">
        <w:t xml:space="preserve"> </w:t>
      </w:r>
      <w:r w:rsidR="00C75CA1">
        <w:t>stated that most CEOs now earn over</w:t>
      </w:r>
      <w:r w:rsidR="00376A30">
        <w:t xml:space="preserve"> 40 times as much as the average employee compared to around 11 times before the </w:t>
      </w:r>
      <w:r w:rsidR="00C75CA1">
        <w:t>Reagan Era</w:t>
      </w:r>
      <w:r w:rsidR="00512771">
        <w:t xml:space="preserve">, with Donald Trump earning 120 times as much as his middle class employees!  </w:t>
      </w:r>
      <w:r w:rsidR="00EE0E77">
        <w:t>Furthermore, it brought political instability to the South American countries.  The CIA had to work with what became suppressive military Juntas to institute the “shock” needed to successfully instill free-market deregulation, forgetting, as an expert put, “</w:t>
      </w:r>
      <w:r w:rsidR="00FC2251">
        <w:t>Free-Market policies do</w:t>
      </w:r>
      <w:r w:rsidR="00EE0E77">
        <w:t xml:space="preserve"> not sustain repression.”</w:t>
      </w:r>
      <w:r w:rsidR="00FC2251">
        <w:t xml:space="preserve">  </w:t>
      </w:r>
      <w:r w:rsidR="00097802">
        <w:t>And even after</w:t>
      </w:r>
      <w:r w:rsidR="00FC2251">
        <w:t xml:space="preserve"> the</w:t>
      </w:r>
      <w:r w:rsidR="00097802">
        <w:t xml:space="preserve"> military regimes dissolved the foreign economies never returned to pre-free-market prosperity.  </w:t>
      </w:r>
      <w:r w:rsidR="00FC2251">
        <w:t xml:space="preserve">The global free-market “experiment” more than failed in South America, nevertheless Reagan and Thatcher continued to support a world conversion to free-market capitalism.  </w:t>
      </w:r>
    </w:p>
    <w:p w:rsidR="00763EDE" w:rsidRDefault="008576D7">
      <w:r>
        <w:tab/>
        <w:t>Overall th</w:t>
      </w:r>
      <w:r w:rsidR="00A13576">
        <w:t>e documentary was well-su</w:t>
      </w:r>
      <w:r w:rsidR="00A27ABB">
        <w:t>pported but also controversially questionable</w:t>
      </w:r>
      <w:r w:rsidR="00A13576">
        <w:t xml:space="preserve">.  I found the film to carry much valuable educational value, as it was well-informative on an aspect of our history too controversial for most, if not all American schools.  </w:t>
      </w:r>
      <w:proofErr w:type="spellStart"/>
      <w:r w:rsidR="00A13576">
        <w:t>Winterbottom</w:t>
      </w:r>
      <w:proofErr w:type="spellEnd"/>
      <w:r w:rsidR="00A13576">
        <w:t xml:space="preserve"> also did a good job with blending the historical flashback bytes </w:t>
      </w:r>
      <w:r w:rsidR="00A27ABB">
        <w:t>with Klein’s background</w:t>
      </w:r>
      <w:r w:rsidR="00A13576">
        <w:t xml:space="preserve"> information</w:t>
      </w:r>
      <w:r w:rsidR="00A27ABB">
        <w:t>.  However, while t</w:t>
      </w:r>
      <w:r w:rsidR="00181B6C">
        <w:t xml:space="preserve">he film </w:t>
      </w:r>
      <w:r w:rsidR="00A27ABB">
        <w:t xml:space="preserve">itself </w:t>
      </w:r>
      <w:r w:rsidR="00181B6C">
        <w:t>carried a good balance of researched information and e</w:t>
      </w:r>
      <w:r w:rsidR="007F1669">
        <w:t xml:space="preserve">motional appeal, </w:t>
      </w:r>
      <w:r w:rsidR="00E07228">
        <w:t>Klein</w:t>
      </w:r>
      <w:r w:rsidR="00A27ABB">
        <w:t xml:space="preserve"> </w:t>
      </w:r>
      <w:r w:rsidR="007F1669">
        <w:t>evokes</w:t>
      </w:r>
      <w:r w:rsidR="00E07228">
        <w:t xml:space="preserve"> too much e</w:t>
      </w:r>
      <w:r w:rsidR="00181B6C">
        <w:t>motional appeal</w:t>
      </w:r>
      <w:r w:rsidR="007F12CC">
        <w:t xml:space="preserve"> and thus makes her analogy to Cameron’s electroshocks </w:t>
      </w:r>
      <w:r w:rsidR="00A27ABB">
        <w:t>faulty</w:t>
      </w:r>
      <w:r w:rsidR="00181B6C">
        <w:t xml:space="preserve">.  </w:t>
      </w:r>
    </w:p>
    <w:p w:rsidR="00CD68B2" w:rsidRDefault="00CD68B2" w:rsidP="00763EDE">
      <w:pPr>
        <w:ind w:firstLine="720"/>
      </w:pPr>
      <w:r>
        <w:t>(Klein Evaluation)</w:t>
      </w:r>
    </w:p>
    <w:p w:rsidR="00056344" w:rsidRDefault="00DD1DF7" w:rsidP="002179EF">
      <w:pPr>
        <w:ind w:firstLine="720"/>
      </w:pPr>
      <w:r>
        <w:t>Part of the reason I sought out documentary was to give Klein a</w:t>
      </w:r>
      <w:r w:rsidR="00ED4635">
        <w:t xml:space="preserve"> second chance, as her </w:t>
      </w:r>
      <w:r>
        <w:t xml:space="preserve">“Addicted to Risk” TED video so </w:t>
      </w:r>
      <w:r w:rsidR="0007322A">
        <w:t>emotionally-based</w:t>
      </w:r>
      <w:r>
        <w:t xml:space="preserve"> </w:t>
      </w:r>
      <w:r w:rsidR="0007322A">
        <w:t xml:space="preserve">and unintelligent </w:t>
      </w:r>
      <w:r w:rsidR="00ED4635">
        <w:t>I found it</w:t>
      </w:r>
      <w:r>
        <w:t xml:space="preserve"> </w:t>
      </w:r>
      <w:r w:rsidR="0017234B">
        <w:t xml:space="preserve">unreliable and </w:t>
      </w:r>
      <w:r w:rsidR="00ED4635">
        <w:t>unworthy of being cited</w:t>
      </w:r>
      <w:r>
        <w:t>.  Disappointingly,</w:t>
      </w:r>
      <w:r w:rsidR="00181B6C">
        <w:t xml:space="preserve"> </w:t>
      </w:r>
      <w:r w:rsidR="00473116">
        <w:t xml:space="preserve">the most unconvincing </w:t>
      </w:r>
      <w:r w:rsidR="00181B6C">
        <w:t>parts of the film were when</w:t>
      </w:r>
      <w:r>
        <w:t>ever</w:t>
      </w:r>
      <w:r w:rsidR="00181B6C">
        <w:t xml:space="preserve"> she talked</w:t>
      </w:r>
      <w:r w:rsidR="007F1669">
        <w:t xml:space="preserve">. Like her basis that corporations are “addicted to risk,” I found her comparison to Cameron’s electroshocks </w:t>
      </w:r>
      <w:r w:rsidR="007F12CC">
        <w:t xml:space="preserve">too overdramatic and </w:t>
      </w:r>
      <w:r w:rsidR="00A27ABB">
        <w:t>lacking</w:t>
      </w:r>
      <w:r w:rsidR="007F1669">
        <w:t xml:space="preserve"> </w:t>
      </w:r>
      <w:r w:rsidR="00A27ABB">
        <w:t xml:space="preserve">in </w:t>
      </w:r>
      <w:r w:rsidR="007F1669">
        <w:t xml:space="preserve">logical </w:t>
      </w:r>
      <w:r w:rsidR="00A27ABB">
        <w:t>basis</w:t>
      </w:r>
      <w:r w:rsidR="007F1669">
        <w:t xml:space="preserve">.  </w:t>
      </w:r>
      <w:r w:rsidR="004842E9">
        <w:t xml:space="preserve">Corporations may need to better account for certain safety factors, but in no way would executives </w:t>
      </w:r>
      <w:r w:rsidR="00A27ABB">
        <w:t xml:space="preserve">purposely prefer the </w:t>
      </w:r>
      <w:r w:rsidR="004842E9">
        <w:t>risky side</w:t>
      </w:r>
      <w:r w:rsidR="00A27ABB">
        <w:t xml:space="preserve">, and in the case of shocks, </w:t>
      </w:r>
      <w:r w:rsidR="007F12CC">
        <w:t>I was not convinced Milton Friedman was responsible for hurting Chile</w:t>
      </w:r>
      <w:r w:rsidR="00D00E30">
        <w:t>; he simply did what our government advised him and the other Chicago boys to do</w:t>
      </w:r>
      <w:r w:rsidR="007F12CC">
        <w:t xml:space="preserve">.  Furthermore, the American government may have gone too far in trying to protect our economic interests abroad but not with the intention of harming </w:t>
      </w:r>
      <w:r w:rsidR="002053A1">
        <w:t>Chile.</w:t>
      </w:r>
      <w:r w:rsidR="007F12CC">
        <w:t xml:space="preserve"> </w:t>
      </w:r>
      <w:r w:rsidR="002053A1">
        <w:t xml:space="preserve"> </w:t>
      </w:r>
      <w:r w:rsidR="00763EDE">
        <w:t xml:space="preserve">The only way to get Chile to conform to capitalism was to work with the military leaders who wanted overthrow Allende, and there was never any intention of the US supporting the Pinochet’s oppressive military rule and secret police.  </w:t>
      </w:r>
      <w:r w:rsidR="001A765A">
        <w:t xml:space="preserve">Therefore, the argument that the U.S. kept “shocking” Chile and the rest of </w:t>
      </w:r>
      <w:r w:rsidR="00CD68B2">
        <w:t xml:space="preserve">South American governments is not well-grounded, if not entirely false.  </w:t>
      </w:r>
      <w:r w:rsidR="00181B6C">
        <w:t xml:space="preserve">Klein herself </w:t>
      </w:r>
      <w:r w:rsidR="007F1669">
        <w:t xml:space="preserve">tries to </w:t>
      </w:r>
      <w:r w:rsidR="00F40058">
        <w:t>adequately support</w:t>
      </w:r>
      <w:r w:rsidR="008770EE">
        <w:t xml:space="preserve"> her ideas with </w:t>
      </w:r>
      <w:r w:rsidR="007F1669">
        <w:t>legitimate research</w:t>
      </w:r>
      <w:r w:rsidR="00CD68B2">
        <w:t>,</w:t>
      </w:r>
      <w:r>
        <w:t xml:space="preserve"> </w:t>
      </w:r>
      <w:r w:rsidR="00CD68B2">
        <w:t>h</w:t>
      </w:r>
      <w:r>
        <w:t xml:space="preserve">owever, neither </w:t>
      </w:r>
      <w:proofErr w:type="spellStart"/>
      <w:r>
        <w:t>Winterbottom’s</w:t>
      </w:r>
      <w:proofErr w:type="spellEnd"/>
      <w:r>
        <w:t xml:space="preserve"> documentary nor the TED video show</w:t>
      </w:r>
      <w:r w:rsidR="00473116">
        <w:t>s</w:t>
      </w:r>
      <w:r>
        <w:t xml:space="preserve"> </w:t>
      </w:r>
      <w:r w:rsidR="00F40058">
        <w:t>she</w:t>
      </w:r>
      <w:r w:rsidR="00CD68B2">
        <w:t xml:space="preserve"> ca</w:t>
      </w:r>
      <w:r w:rsidR="008770EE">
        <w:t xml:space="preserve">n </w:t>
      </w:r>
      <w:r w:rsidR="00A84326">
        <w:t xml:space="preserve">effectively </w:t>
      </w:r>
      <w:r w:rsidR="00CD68B2">
        <w:t xml:space="preserve">deduce </w:t>
      </w:r>
      <w:r w:rsidR="00A84326">
        <w:t xml:space="preserve">clear </w:t>
      </w:r>
      <w:r w:rsidR="00CD68B2">
        <w:t>arguments off her research</w:t>
      </w:r>
      <w:r>
        <w:t xml:space="preserve">.  </w:t>
      </w:r>
      <w:r w:rsidR="007F12CC">
        <w:t>Rather, i</w:t>
      </w:r>
      <w:r w:rsidR="00473116">
        <w:t xml:space="preserve">f she </w:t>
      </w:r>
      <w:r w:rsidR="00085507">
        <w:t xml:space="preserve">just </w:t>
      </w:r>
      <w:r w:rsidR="00CD68B2">
        <w:t xml:space="preserve">focused more on logically emphasizing the </w:t>
      </w:r>
      <w:r w:rsidR="007F12CC">
        <w:t xml:space="preserve"> sustainability problems of free-market capitalism and radical </w:t>
      </w:r>
      <w:r w:rsidR="007F12CC">
        <w:lastRenderedPageBreak/>
        <w:t>deregulation which she already</w:t>
      </w:r>
      <w:r w:rsidR="00CD68B2">
        <w:t xml:space="preserve"> thoroughly</w:t>
      </w:r>
      <w:r w:rsidR="007F12CC">
        <w:t xml:space="preserve"> investigated </w:t>
      </w:r>
      <w:r w:rsidR="00CD68B2">
        <w:t xml:space="preserve">and dropped her faulty analogy, she would be much more impacting, and in my opinion, </w:t>
      </w:r>
      <w:r w:rsidR="002179EF">
        <w:t xml:space="preserve">a much </w:t>
      </w:r>
      <w:r w:rsidR="00CD68B2">
        <w:t xml:space="preserve">better journalist.  </w:t>
      </w:r>
      <w:r w:rsidR="00A84326">
        <w:t xml:space="preserve">Otherwise, she has no </w:t>
      </w:r>
      <w:r w:rsidR="00616485">
        <w:t>business making such bold statements that leave man parties confused and possibly offended.</w:t>
      </w:r>
    </w:p>
    <w:p w:rsidR="00A84326" w:rsidRDefault="00056344">
      <w:r>
        <w:t xml:space="preserve">Other than that, I felt Michael </w:t>
      </w:r>
      <w:proofErr w:type="spellStart"/>
      <w:r>
        <w:t>Winterbottom</w:t>
      </w:r>
      <w:proofErr w:type="spellEnd"/>
      <w:r>
        <w:t xml:space="preserve"> did a good job as a director, staying faithful to Klein’s work while also </w:t>
      </w:r>
      <w:r w:rsidR="00C47B40">
        <w:t>better presenting</w:t>
      </w:r>
      <w:r>
        <w:t xml:space="preserve"> h</w:t>
      </w:r>
      <w:r w:rsidR="00C47B40">
        <w:t>er bases in a clearer manner</w:t>
      </w:r>
      <w:r>
        <w:t xml:space="preserve">.   </w:t>
      </w:r>
      <w:r w:rsidR="002179EF">
        <w:t xml:space="preserve">While it’s hard to improve an economic system that dominates so much of the globe I thought it was </w:t>
      </w:r>
      <w:r w:rsidR="00F461BF">
        <w:t xml:space="preserve">wise that he examined the increasing wealth gap as a serious problem to increase political and economic awareness on that </w:t>
      </w:r>
      <w:r w:rsidR="00A5306B">
        <w:t>issue.  Other than that, the best thing w</w:t>
      </w:r>
      <w:r w:rsidR="00C47B40">
        <w:t xml:space="preserve">e can do is to learn what really happened and move on to prevent the history from repetition.  </w:t>
      </w:r>
      <w:r w:rsidR="00C85181">
        <w:t xml:space="preserve">Naomi Klein attempts to do that, but </w:t>
      </w:r>
      <w:r w:rsidR="00632F59">
        <w:t xml:space="preserve">she </w:t>
      </w:r>
      <w:r w:rsidR="00C85181">
        <w:t>will only be successful if people can fully understand her stan</w:t>
      </w:r>
      <w:r w:rsidR="00632F59">
        <w:t xml:space="preserve">ce and the information from which it stems.  </w:t>
      </w:r>
      <w:r w:rsidR="00616485">
        <w:t xml:space="preserve">I will say though that despite Klein, the question of stability in our free-market </w:t>
      </w:r>
      <w:r w:rsidR="00805247">
        <w:t>system and unethical</w:t>
      </w:r>
      <w:r w:rsidR="00616485">
        <w:t xml:space="preserve"> U.S. intervention</w:t>
      </w:r>
      <w:r w:rsidR="00805247">
        <w:t>s remain issues</w:t>
      </w:r>
      <w:r w:rsidR="00616485">
        <w:t xml:space="preserve"> </w:t>
      </w:r>
      <w:r w:rsidR="00805247">
        <w:t xml:space="preserve">which many are not willing delve to, the true value of this documentary.  </w:t>
      </w:r>
      <w:r w:rsidR="00616485">
        <w:t xml:space="preserve"> </w:t>
      </w:r>
    </w:p>
    <w:p w:rsidR="00A84326" w:rsidRDefault="00A84326"/>
    <w:p w:rsidR="00CD043B" w:rsidRDefault="004842E9">
      <w:pPr>
        <w:rPr>
          <w:b/>
          <w:sz w:val="28"/>
          <w:szCs w:val="28"/>
          <w:u w:val="single"/>
        </w:rPr>
      </w:pPr>
      <w:r w:rsidRPr="004842E9">
        <w:rPr>
          <w:b/>
          <w:sz w:val="28"/>
          <w:szCs w:val="28"/>
          <w:u w:val="single"/>
        </w:rPr>
        <w:t>External Sources/Bibliography</w:t>
      </w:r>
    </w:p>
    <w:p w:rsidR="004842E9" w:rsidRPr="00F16DB4" w:rsidRDefault="00F16DB4" w:rsidP="004842E9">
      <w:pPr>
        <w:pStyle w:val="ListParagraph"/>
        <w:numPr>
          <w:ilvl w:val="0"/>
          <w:numId w:val="1"/>
        </w:numPr>
      </w:pPr>
      <w:proofErr w:type="spellStart"/>
      <w:r>
        <w:rPr>
          <w:color w:val="000000"/>
          <w:shd w:val="clear" w:color="auto" w:fill="FFFFFF"/>
        </w:rPr>
        <w:t>Stiglitz</w:t>
      </w:r>
      <w:proofErr w:type="spellEnd"/>
      <w:r>
        <w:rPr>
          <w:color w:val="000000"/>
          <w:shd w:val="clear" w:color="auto" w:fill="FFFFFF"/>
        </w:rPr>
        <w:t>, Joseph E. "</w:t>
      </w:r>
      <w:proofErr w:type="spellStart"/>
      <w:r>
        <w:rPr>
          <w:color w:val="000000"/>
          <w:shd w:val="clear" w:color="auto" w:fill="FFFFFF"/>
        </w:rPr>
        <w:t>Bleakonomics</w:t>
      </w:r>
      <w:proofErr w:type="spellEnd"/>
      <w:r>
        <w:rPr>
          <w:color w:val="000000"/>
          <w:shd w:val="clear" w:color="auto" w:fill="FFFFFF"/>
        </w:rPr>
        <w:t>." The New Yo</w:t>
      </w:r>
      <w:r w:rsidR="00267432">
        <w:rPr>
          <w:color w:val="000000"/>
          <w:shd w:val="clear" w:color="auto" w:fill="FFFFFF"/>
        </w:rPr>
        <w:t>rk</w:t>
      </w:r>
      <w:r w:rsidR="00AC30AA">
        <w:rPr>
          <w:color w:val="000000"/>
          <w:shd w:val="clear" w:color="auto" w:fill="FFFFFF"/>
        </w:rPr>
        <w:t xml:space="preserve"> Times, 30 Sept. 2007. Web. 7</w:t>
      </w:r>
      <w:r w:rsidR="00267432">
        <w:rPr>
          <w:color w:val="000000"/>
          <w:shd w:val="clear" w:color="auto" w:fill="FFFFFF"/>
        </w:rPr>
        <w:t xml:space="preserve"> Nov</w:t>
      </w:r>
      <w:r>
        <w:rPr>
          <w:color w:val="000000"/>
          <w:shd w:val="clear" w:color="auto" w:fill="FFFFFF"/>
        </w:rPr>
        <w:t>. 2012. &lt;http://www.nytimes.com/2007/09/30/books/review/Stiglitz-t.html&gt;.</w:t>
      </w:r>
    </w:p>
    <w:p w:rsidR="00F16DB4" w:rsidRPr="00F16DB4" w:rsidRDefault="00F16DB4" w:rsidP="004842E9">
      <w:pPr>
        <w:pStyle w:val="ListParagraph"/>
        <w:numPr>
          <w:ilvl w:val="0"/>
          <w:numId w:val="1"/>
        </w:numPr>
      </w:pPr>
      <w:r>
        <w:rPr>
          <w:color w:val="000000"/>
          <w:shd w:val="clear" w:color="auto" w:fill="FFFFFF"/>
        </w:rPr>
        <w:t>"Woman Awarded $100,000 for CIA-funded Electroshock."</w:t>
      </w:r>
      <w:r>
        <w:rPr>
          <w:rStyle w:val="apple-converted-space"/>
          <w:color w:val="000000"/>
          <w:shd w:val="clear" w:color="auto" w:fill="FFFFFF"/>
        </w:rPr>
        <w:t> </w:t>
      </w:r>
      <w:r>
        <w:rPr>
          <w:i/>
          <w:iCs/>
          <w:color w:val="000000"/>
          <w:shd w:val="clear" w:color="auto" w:fill="FFFFFF"/>
        </w:rPr>
        <w:t>CBC/Radio Canada</w:t>
      </w:r>
      <w:r>
        <w:rPr>
          <w:color w:val="000000"/>
          <w:shd w:val="clear" w:color="auto" w:fill="FFFFFF"/>
        </w:rPr>
        <w:t xml:space="preserve">. </w:t>
      </w:r>
      <w:r w:rsidR="00267432">
        <w:rPr>
          <w:color w:val="000000"/>
          <w:shd w:val="clear" w:color="auto" w:fill="FFFFFF"/>
        </w:rPr>
        <w:t>C</w:t>
      </w:r>
      <w:r w:rsidR="00AC30AA">
        <w:rPr>
          <w:color w:val="000000"/>
          <w:shd w:val="clear" w:color="auto" w:fill="FFFFFF"/>
        </w:rPr>
        <w:t>BC News, 10 June 2004. Web. 7</w:t>
      </w:r>
      <w:bookmarkStart w:id="0" w:name="_GoBack"/>
      <w:bookmarkEnd w:id="0"/>
      <w:r w:rsidR="00267432">
        <w:rPr>
          <w:color w:val="000000"/>
          <w:shd w:val="clear" w:color="auto" w:fill="FFFFFF"/>
        </w:rPr>
        <w:t xml:space="preserve"> Nov</w:t>
      </w:r>
      <w:r>
        <w:rPr>
          <w:color w:val="000000"/>
          <w:shd w:val="clear" w:color="auto" w:fill="FFFFFF"/>
        </w:rPr>
        <w:t>. 2012. &lt;http://www.cbc.ca/news/canada/story/2004/06/10/shock_award040610.html&gt;.</w:t>
      </w:r>
    </w:p>
    <w:p w:rsidR="00F16DB4" w:rsidRDefault="00A5306B" w:rsidP="004842E9">
      <w:pPr>
        <w:pStyle w:val="ListParagraph"/>
        <w:numPr>
          <w:ilvl w:val="0"/>
          <w:numId w:val="1"/>
        </w:numPr>
      </w:pPr>
      <w:r>
        <w:t>Reports from the Central Intelligence Agency (used to verify historical insight in documentary)</w:t>
      </w:r>
    </w:p>
    <w:p w:rsidR="00A5306B" w:rsidRDefault="003415EE" w:rsidP="00A5306B">
      <w:pPr>
        <w:pStyle w:val="ListParagraph"/>
      </w:pPr>
      <w:hyperlink r:id="rId9" w:anchor="6" w:history="1">
        <w:r w:rsidR="00A5306B" w:rsidRPr="004A3708">
          <w:rPr>
            <w:rStyle w:val="Hyperlink"/>
          </w:rPr>
          <w:t>https://www.cia.gov/library/reports/general-reports-1/chile/index.html#6</w:t>
        </w:r>
      </w:hyperlink>
      <w:r w:rsidR="00A5306B">
        <w:t xml:space="preserve"> </w:t>
      </w:r>
    </w:p>
    <w:p w:rsidR="00A5306B" w:rsidRPr="004842E9" w:rsidRDefault="00A5306B" w:rsidP="00A5306B"/>
    <w:sectPr w:rsidR="00A5306B" w:rsidRPr="004842E9">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5EE" w:rsidRDefault="003415EE" w:rsidP="00165657">
      <w:pPr>
        <w:spacing w:after="0" w:line="240" w:lineRule="auto"/>
      </w:pPr>
      <w:r>
        <w:separator/>
      </w:r>
    </w:p>
  </w:endnote>
  <w:endnote w:type="continuationSeparator" w:id="0">
    <w:p w:rsidR="003415EE" w:rsidRDefault="003415EE" w:rsidP="00165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5EE" w:rsidRDefault="003415EE" w:rsidP="00165657">
      <w:pPr>
        <w:spacing w:after="0" w:line="240" w:lineRule="auto"/>
      </w:pPr>
      <w:r>
        <w:separator/>
      </w:r>
    </w:p>
  </w:footnote>
  <w:footnote w:type="continuationSeparator" w:id="0">
    <w:p w:rsidR="003415EE" w:rsidRDefault="003415EE" w:rsidP="001656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2877"/>
      <w:gridCol w:w="6713"/>
    </w:tblGrid>
    <w:tr w:rsidR="00165657">
      <w:sdt>
        <w:sdtPr>
          <w:rPr>
            <w:color w:val="FFFFFF" w:themeColor="background1"/>
          </w:rPr>
          <w:alias w:val="Date"/>
          <w:id w:val="77625188"/>
          <w:placeholder>
            <w:docPart w:val="7036289A451C41679155F17A6B3BB51C"/>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1500" w:type="pct"/>
              <w:tcBorders>
                <w:bottom w:val="single" w:sz="4" w:space="0" w:color="943634" w:themeColor="accent2" w:themeShade="BF"/>
              </w:tcBorders>
              <w:shd w:val="clear" w:color="auto" w:fill="943634" w:themeFill="accent2" w:themeFillShade="BF"/>
              <w:vAlign w:val="bottom"/>
            </w:tcPr>
            <w:p w:rsidR="00165657" w:rsidRDefault="00165657" w:rsidP="00165657">
              <w:pPr>
                <w:pStyle w:val="Header"/>
                <w:jc w:val="right"/>
                <w:rPr>
                  <w:color w:val="FFFFFF" w:themeColor="background1"/>
                </w:rPr>
              </w:pPr>
              <w:r>
                <w:rPr>
                  <w:color w:val="FFFFFF" w:themeColor="background1"/>
                </w:rPr>
                <w:t>Film Annotation #8</w:t>
              </w:r>
            </w:p>
          </w:tc>
        </w:sdtContent>
      </w:sdt>
      <w:tc>
        <w:tcPr>
          <w:tcW w:w="4000" w:type="pct"/>
          <w:tcBorders>
            <w:bottom w:val="single" w:sz="4" w:space="0" w:color="auto"/>
          </w:tcBorders>
          <w:vAlign w:val="bottom"/>
        </w:tcPr>
        <w:p w:rsidR="00165657" w:rsidRPr="00165657" w:rsidRDefault="00165657" w:rsidP="00165657">
          <w:pPr>
            <w:pStyle w:val="Header"/>
            <w:rPr>
              <w:i/>
              <w:color w:val="76923C" w:themeColor="accent3" w:themeShade="BF"/>
              <w:sz w:val="24"/>
            </w:rPr>
          </w:pPr>
          <w:r w:rsidRPr="00165657">
            <w:rPr>
              <w:b/>
              <w:bCs/>
              <w:i/>
              <w:color w:val="76923C" w:themeColor="accent3" w:themeShade="BF"/>
              <w:sz w:val="24"/>
            </w:rPr>
            <w:t>The Shock Doctrine</w:t>
          </w:r>
        </w:p>
      </w:tc>
    </w:tr>
  </w:tbl>
  <w:p w:rsidR="00165657" w:rsidRDefault="001656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E7212F"/>
    <w:multiLevelType w:val="hybridMultilevel"/>
    <w:tmpl w:val="7A22D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C1"/>
    <w:rsid w:val="00000FE0"/>
    <w:rsid w:val="00056344"/>
    <w:rsid w:val="0007322A"/>
    <w:rsid w:val="00085507"/>
    <w:rsid w:val="00097802"/>
    <w:rsid w:val="000C28CE"/>
    <w:rsid w:val="00110493"/>
    <w:rsid w:val="0013364B"/>
    <w:rsid w:val="00165657"/>
    <w:rsid w:val="0017234B"/>
    <w:rsid w:val="00181B6C"/>
    <w:rsid w:val="001A765A"/>
    <w:rsid w:val="001B183F"/>
    <w:rsid w:val="001D38FB"/>
    <w:rsid w:val="002053A1"/>
    <w:rsid w:val="002179EF"/>
    <w:rsid w:val="00232DED"/>
    <w:rsid w:val="00262758"/>
    <w:rsid w:val="00267432"/>
    <w:rsid w:val="002D70DE"/>
    <w:rsid w:val="00340CD8"/>
    <w:rsid w:val="003415EE"/>
    <w:rsid w:val="00365B92"/>
    <w:rsid w:val="00376A30"/>
    <w:rsid w:val="0039494E"/>
    <w:rsid w:val="003D4B92"/>
    <w:rsid w:val="003E04B5"/>
    <w:rsid w:val="00426B2B"/>
    <w:rsid w:val="00473116"/>
    <w:rsid w:val="004842E9"/>
    <w:rsid w:val="004E4A56"/>
    <w:rsid w:val="00512771"/>
    <w:rsid w:val="00515C4D"/>
    <w:rsid w:val="00582305"/>
    <w:rsid w:val="00586A16"/>
    <w:rsid w:val="005C5BDE"/>
    <w:rsid w:val="005F278B"/>
    <w:rsid w:val="005F55C6"/>
    <w:rsid w:val="005F7356"/>
    <w:rsid w:val="00610E74"/>
    <w:rsid w:val="00616485"/>
    <w:rsid w:val="00630153"/>
    <w:rsid w:val="00632F59"/>
    <w:rsid w:val="00763EDE"/>
    <w:rsid w:val="007E7EC1"/>
    <w:rsid w:val="007F12CC"/>
    <w:rsid w:val="007F1669"/>
    <w:rsid w:val="00805247"/>
    <w:rsid w:val="008576D7"/>
    <w:rsid w:val="008770EE"/>
    <w:rsid w:val="00896B6E"/>
    <w:rsid w:val="008E05BB"/>
    <w:rsid w:val="009023C5"/>
    <w:rsid w:val="00A02626"/>
    <w:rsid w:val="00A04128"/>
    <w:rsid w:val="00A13576"/>
    <w:rsid w:val="00A27ABB"/>
    <w:rsid w:val="00A5306B"/>
    <w:rsid w:val="00A84326"/>
    <w:rsid w:val="00AB0F44"/>
    <w:rsid w:val="00AC30AA"/>
    <w:rsid w:val="00AE7EE8"/>
    <w:rsid w:val="00B6594F"/>
    <w:rsid w:val="00B91320"/>
    <w:rsid w:val="00B9602F"/>
    <w:rsid w:val="00BA3011"/>
    <w:rsid w:val="00C47B40"/>
    <w:rsid w:val="00C75CA1"/>
    <w:rsid w:val="00C85181"/>
    <w:rsid w:val="00CD043B"/>
    <w:rsid w:val="00CD68B2"/>
    <w:rsid w:val="00D00E30"/>
    <w:rsid w:val="00D0595D"/>
    <w:rsid w:val="00D65D0E"/>
    <w:rsid w:val="00DA4DF4"/>
    <w:rsid w:val="00DD1DF7"/>
    <w:rsid w:val="00E044F3"/>
    <w:rsid w:val="00E07228"/>
    <w:rsid w:val="00E0756A"/>
    <w:rsid w:val="00EA4D81"/>
    <w:rsid w:val="00EA5BB8"/>
    <w:rsid w:val="00ED3653"/>
    <w:rsid w:val="00ED4635"/>
    <w:rsid w:val="00ED6E8B"/>
    <w:rsid w:val="00EE0E77"/>
    <w:rsid w:val="00F05E0D"/>
    <w:rsid w:val="00F16DB4"/>
    <w:rsid w:val="00F40058"/>
    <w:rsid w:val="00F461BF"/>
    <w:rsid w:val="00F77CC7"/>
    <w:rsid w:val="00F9034D"/>
    <w:rsid w:val="00FC2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56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657"/>
  </w:style>
  <w:style w:type="paragraph" w:styleId="Footer">
    <w:name w:val="footer"/>
    <w:basedOn w:val="Normal"/>
    <w:link w:val="FooterChar"/>
    <w:uiPriority w:val="99"/>
    <w:unhideWhenUsed/>
    <w:rsid w:val="001656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657"/>
  </w:style>
  <w:style w:type="paragraph" w:styleId="BalloonText">
    <w:name w:val="Balloon Text"/>
    <w:basedOn w:val="Normal"/>
    <w:link w:val="BalloonTextChar"/>
    <w:uiPriority w:val="99"/>
    <w:semiHidden/>
    <w:unhideWhenUsed/>
    <w:rsid w:val="00165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657"/>
    <w:rPr>
      <w:rFonts w:ascii="Tahoma" w:hAnsi="Tahoma" w:cs="Tahoma"/>
      <w:sz w:val="16"/>
      <w:szCs w:val="16"/>
    </w:rPr>
  </w:style>
  <w:style w:type="paragraph" w:styleId="ListParagraph">
    <w:name w:val="List Paragraph"/>
    <w:basedOn w:val="Normal"/>
    <w:uiPriority w:val="34"/>
    <w:qFormat/>
    <w:rsid w:val="004842E9"/>
    <w:pPr>
      <w:ind w:left="720"/>
      <w:contextualSpacing/>
    </w:pPr>
  </w:style>
  <w:style w:type="character" w:customStyle="1" w:styleId="apple-converted-space">
    <w:name w:val="apple-converted-space"/>
    <w:basedOn w:val="DefaultParagraphFont"/>
    <w:rsid w:val="00F16DB4"/>
  </w:style>
  <w:style w:type="character" w:styleId="Hyperlink">
    <w:name w:val="Hyperlink"/>
    <w:basedOn w:val="DefaultParagraphFont"/>
    <w:uiPriority w:val="99"/>
    <w:unhideWhenUsed/>
    <w:rsid w:val="00A530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56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657"/>
  </w:style>
  <w:style w:type="paragraph" w:styleId="Footer">
    <w:name w:val="footer"/>
    <w:basedOn w:val="Normal"/>
    <w:link w:val="FooterChar"/>
    <w:uiPriority w:val="99"/>
    <w:unhideWhenUsed/>
    <w:rsid w:val="001656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657"/>
  </w:style>
  <w:style w:type="paragraph" w:styleId="BalloonText">
    <w:name w:val="Balloon Text"/>
    <w:basedOn w:val="Normal"/>
    <w:link w:val="BalloonTextChar"/>
    <w:uiPriority w:val="99"/>
    <w:semiHidden/>
    <w:unhideWhenUsed/>
    <w:rsid w:val="00165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657"/>
    <w:rPr>
      <w:rFonts w:ascii="Tahoma" w:hAnsi="Tahoma" w:cs="Tahoma"/>
      <w:sz w:val="16"/>
      <w:szCs w:val="16"/>
    </w:rPr>
  </w:style>
  <w:style w:type="paragraph" w:styleId="ListParagraph">
    <w:name w:val="List Paragraph"/>
    <w:basedOn w:val="Normal"/>
    <w:uiPriority w:val="34"/>
    <w:qFormat/>
    <w:rsid w:val="004842E9"/>
    <w:pPr>
      <w:ind w:left="720"/>
      <w:contextualSpacing/>
    </w:pPr>
  </w:style>
  <w:style w:type="character" w:customStyle="1" w:styleId="apple-converted-space">
    <w:name w:val="apple-converted-space"/>
    <w:basedOn w:val="DefaultParagraphFont"/>
    <w:rsid w:val="00F16DB4"/>
  </w:style>
  <w:style w:type="character" w:styleId="Hyperlink">
    <w:name w:val="Hyperlink"/>
    <w:basedOn w:val="DefaultParagraphFont"/>
    <w:uiPriority w:val="99"/>
    <w:unhideWhenUsed/>
    <w:rsid w:val="00A5306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cia.gov/library/reports/general-reports-1/chile/index.html"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36289A451C41679155F17A6B3BB51C"/>
        <w:category>
          <w:name w:val="General"/>
          <w:gallery w:val="placeholder"/>
        </w:category>
        <w:types>
          <w:type w:val="bbPlcHdr"/>
        </w:types>
        <w:behaviors>
          <w:behavior w:val="content"/>
        </w:behaviors>
        <w:guid w:val="{08ECDE43-F911-4FD1-A629-497D93353CE5}"/>
      </w:docPartPr>
      <w:docPartBody>
        <w:p w:rsidR="003B71C3" w:rsidRDefault="00692440" w:rsidP="00692440">
          <w:pPr>
            <w:pStyle w:val="7036289A451C41679155F17A6B3BB51C"/>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440"/>
    <w:rsid w:val="003B71C3"/>
    <w:rsid w:val="00587B80"/>
    <w:rsid w:val="00692440"/>
    <w:rsid w:val="00E93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036289A451C41679155F17A6B3BB51C">
    <w:name w:val="7036289A451C41679155F17A6B3BB51C"/>
    <w:rsid w:val="00692440"/>
  </w:style>
  <w:style w:type="paragraph" w:customStyle="1" w:styleId="7A6122437270455C855DFF5692AD123E">
    <w:name w:val="7A6122437270455C855DFF5692AD123E"/>
    <w:rsid w:val="0069244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036289A451C41679155F17A6B3BB51C">
    <w:name w:val="7036289A451C41679155F17A6B3BB51C"/>
    <w:rsid w:val="00692440"/>
  </w:style>
  <w:style w:type="paragraph" w:customStyle="1" w:styleId="7A6122437270455C855DFF5692AD123E">
    <w:name w:val="7A6122437270455C855DFF5692AD123E"/>
    <w:rsid w:val="006924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Film Annotation #8</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1266</TotalTime>
  <Pages>3</Pages>
  <Words>1401</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64</cp:revision>
  <dcterms:created xsi:type="dcterms:W3CDTF">2012-11-24T12:40:00Z</dcterms:created>
  <dcterms:modified xsi:type="dcterms:W3CDTF">2012-11-27T17:57:00Z</dcterms:modified>
</cp:coreProperties>
</file>